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7A" w:rsidRDefault="00AB347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0" w:name="Par1"/>
      <w:bookmarkEnd w:id="0"/>
      <w:r>
        <w:rPr>
          <w:b/>
          <w:bCs/>
          <w:szCs w:val="28"/>
        </w:rPr>
        <w:t>АДМИНИСТРАЦИЯ МУНИЦИПАЛЬНОГО ОБРАЗОВАНИЯ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"ВОЛОДАРСКИЙ РАЙОН"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5 апреля 2011 г. N 719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ПОРЯДКА ОПРЕДЕЛЕНИЯ РАЗМЕРА АРЕНДНОЙ ПЛАТЫ,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УСЛОВИЙ И СРОКОВ ЕЕ ВНЕСЕНИЯ ЗА ИСПОЛЬЗОВАНИЕ ЗЕМЕЛЬНЫХ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УЧАСТКОВ, НАХОДЯЩИХСЯ В МУНИЦИПАЛЬНОЙ СОБСТВЕННОСТИ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 "ВОЛОДАРСКИЙ РАЙОН" АСТРАХАНСКОЙ ОБЛАСТИ, А ТАКЖЕ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ЗЕМЕЛЬНЫХ УЧАСТКОВ, ГОСУДАРСТВЕННАЯ СОБСТВЕННОСТЬ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КОТОРЫЕ НЕ </w:t>
      </w:r>
      <w:proofErr w:type="gramStart"/>
      <w:r>
        <w:rPr>
          <w:b/>
          <w:bCs/>
          <w:szCs w:val="28"/>
        </w:rPr>
        <w:t>РАЗГРАНИЧЕНА</w:t>
      </w:r>
      <w:proofErr w:type="gramEnd"/>
      <w:r>
        <w:rPr>
          <w:b/>
          <w:bCs/>
          <w:szCs w:val="28"/>
        </w:rPr>
        <w:t xml:space="preserve"> (В НОВОЙ РЕДАКЦИИ)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исполнении </w:t>
      </w:r>
      <w:hyperlink r:id="rId4" w:history="1">
        <w:r>
          <w:rPr>
            <w:color w:val="0000FF"/>
            <w:szCs w:val="28"/>
          </w:rPr>
          <w:t>статьи 65</w:t>
        </w:r>
      </w:hyperlink>
      <w:r>
        <w:rPr>
          <w:szCs w:val="28"/>
        </w:rPr>
        <w:t xml:space="preserve"> Земельного кодекса Российской Федерации, </w:t>
      </w:r>
      <w:hyperlink r:id="rId5" w:history="1">
        <w:r>
          <w:rPr>
            <w:color w:val="0000FF"/>
            <w:szCs w:val="28"/>
          </w:rPr>
          <w:t>пункта 10 статьи 3</w:t>
        </w:r>
      </w:hyperlink>
      <w:r>
        <w:rPr>
          <w:szCs w:val="28"/>
        </w:rPr>
        <w:t xml:space="preserve"> Федерального закона от 25.10.2001 N 137-ФЗ "О введении в действие Земельного кодекса Российской Федерации", руководствуясь </w:t>
      </w:r>
      <w:hyperlink r:id="rId6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Астраханской области от 01.02.2008 N 26-П "Об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 государственная </w:t>
      </w:r>
      <w:proofErr w:type="gramStart"/>
      <w:r>
        <w:rPr>
          <w:szCs w:val="28"/>
        </w:rPr>
        <w:t>собственность</w:t>
      </w:r>
      <w:proofErr w:type="gramEnd"/>
      <w:r>
        <w:rPr>
          <w:szCs w:val="28"/>
        </w:rPr>
        <w:t xml:space="preserve"> на которые не разграничена", и 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на основе результатов государственной кадастровой оценки земель администрация МО "Володарский район" постановляет: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</w:t>
      </w:r>
      <w:hyperlink w:anchor="Par34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определения размера арендной платы, условий и сроков ее внесения за использование земельных участков, находящихся в муниципальной собственности МО "Володарский район" Астраханской области, а также земельных участков, государственная собственность на которые не разграничена (в новой редакции).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прилагаемые базовые </w:t>
      </w:r>
      <w:hyperlink w:anchor="Par202" w:history="1">
        <w:r>
          <w:rPr>
            <w:color w:val="0000FF"/>
            <w:szCs w:val="28"/>
          </w:rPr>
          <w:t>размеры</w:t>
        </w:r>
      </w:hyperlink>
      <w:r>
        <w:rPr>
          <w:szCs w:val="28"/>
        </w:rPr>
        <w:t xml:space="preserve"> арендной платы за использование земельных участков, находящихся в муниципальной собственности МО "Володарский район" Астраханской области.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Считать утратившим силу </w:t>
      </w:r>
      <w:hyperlink r:id="rId7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Главы МО "Володарский район" от 28.05.2009 N 41.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Глава администрации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 "Володарский район"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Б.Г.МИНДИЕВ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29"/>
      <w:bookmarkEnd w:id="1"/>
      <w:r>
        <w:rPr>
          <w:szCs w:val="28"/>
        </w:rPr>
        <w:t>Приложение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 "Володарский район"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5 апреля 2011 г. N 719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4"/>
      <w:bookmarkEnd w:id="2"/>
      <w:r>
        <w:rPr>
          <w:b/>
          <w:bCs/>
          <w:szCs w:val="28"/>
        </w:rPr>
        <w:t>ПОРЯДОК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ОПРЕДЕЛЕНИЯ РАЗМЕРА АРЕНДНОЙ ПЛАТЫ, УСЛОВИЙ И СРОКОВ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ЕЕ ВНЕСЕНИЯ ЗА ИСПОЛЬЗОВАНИЕ ЗЕМЕЛЬНЫХ УЧАСТКОВ,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НАХОДЯЩИХСЯ В МУНИЦИПАЛЬНОЙ СОБСТВЕННОСТИ МО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"ВОЛОДАРСКИЙ РАЙОН" АСТРАХАНСКОЙ ОБЛАСТИ, А ТАКЖЕ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ЗЕМЕЛЬНЫХ УЧАСТКОВ, ГОСУДАРСТВЕННАЯ СОБСТВЕННОСТЬ</w:t>
      </w:r>
    </w:p>
    <w:p w:rsidR="00AB347A" w:rsidRDefault="00AB34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КОТОРЫЕ НЕ РАЗГРАНИЧЕНА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42"/>
      <w:bookmarkEnd w:id="3"/>
      <w:r>
        <w:rPr>
          <w:szCs w:val="28"/>
        </w:rPr>
        <w:t>1. Общие положения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Порядок определения размера арендной платы, условий и сроков ее внесения за использование земельных участков, находящихся в муниципальной собственности МО "Володарский район" Астраханской области, а также земельных участков, государственная собственность на которые не разграничена (далее - Порядок), применяется при предоставлении в аренду физическим и юридическим лицам указанных земельных участков (далее - земельные участки) и устанавливает процедуру определения размера арендной платы.</w:t>
      </w:r>
      <w:proofErr w:type="gramEnd"/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46"/>
      <w:bookmarkEnd w:id="4"/>
      <w:r>
        <w:rPr>
          <w:szCs w:val="28"/>
        </w:rPr>
        <w:t>2. Порядок определения размера арендной платы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использование земельных участков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Основным принципом определения величины арендной платы за использование земельных участков (далее - арендная плата) является применение результатов кадастровой оценки земельных участков в качестве единой базы расчета арендной платы.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Размер арендной платы устанавливается и дифференцируется с учетом: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вида разрешенного использования земельного участка;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категории земель;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иных показателей, характеризующих вид деятельности арендатора.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Базовая ставка арендной платы за использование земельных участков, государственная собственность на которые не разграничена, в том числе за земельные участки, в отношении которых юридическими лицами переоформлено право постоянного (бессрочного) пользования на право аренды, устанавливается органами местного самоуправления, уполномоченными федеральным законодательством на распоряжение указанными земельными участками.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 Размер арендной платы на год за земельные участки, в отношении которых юридическими лицами переоформлено право постоянного (бессрочного) пользования на право аренды, устанавливается в пределах, установленных федеральным законодательством: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двух процентов кадастровой стоимости арендуемых земельных участков;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полутора процентов кадастровой стоимости арендуемых земельных участков, ограниченных в обороте.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2.5. 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арендной платы является обязательным приложением к договору аренды земельного участка.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>При предоставлении неделимого земельного участка в аренду с множественностью лиц на стороне арендатора арендная плата каждому из арендаторов</w:t>
      </w:r>
      <w:proofErr w:type="gramEnd"/>
      <w:r>
        <w:rPr>
          <w:szCs w:val="28"/>
        </w:rPr>
        <w:t xml:space="preserve"> определяется пропорционально площади занимаемых ими помещений в объекте недвижимого имущества (доле в праве на объект недвижимого имущества), находящегося на неделимом земельном участке.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2.7. Размер арендной платы может быть изменен в порядке, предусмотренном действующим законодательством, но не чаще одного раза в календарном году, который исчисляется с 1 января текущего года по 1 января следующего за ним года.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заключения договора аренды на срок более одного года пересмотр размера арендной платы осуществляется: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в связи с изменением уровня инфляции, при этом учет уровня инфляции производится путем умножения размера арендной платы на индекс инфляции, определяемый на основании закона Астраханской области об областном бюджете на соответствующий год;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 связи с изменением кадастровой стоимости земельного участка.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2.8. Изменение размера арендной платы в связи с изменением базового размера (базовой ставки)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дополнительного соглашения к нему.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68"/>
      <w:bookmarkEnd w:id="5"/>
      <w:r>
        <w:rPr>
          <w:szCs w:val="28"/>
        </w:rPr>
        <w:t>3. Расчет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арендной платы за использование земельных участков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 состава земель сельскохозяйственного назначения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Размер годовой арендной платы за земельные участки из земель сельскохозяйственного назначения определяется по следующей формуле: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АП = 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КС,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 АП - размер годовой арендной платы за земельные участки из состава земель сельскохозяйственного назначения;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земельный участок в год, выраженная в процентах;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 - кадастровая стоимость земельного участка, руб.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Размер базовой ставки арендной платы за земельные участки из состава земель сельскохозяйственного назначения не применяется в случаях, указанных в </w:t>
      </w:r>
      <w:hyperlink w:anchor="Par80" w:history="1">
        <w:r>
          <w:rPr>
            <w:color w:val="0000FF"/>
            <w:szCs w:val="28"/>
          </w:rPr>
          <w:t>подпунктах 3.2</w:t>
        </w:r>
      </w:hyperlink>
      <w:r>
        <w:rPr>
          <w:szCs w:val="28"/>
        </w:rPr>
        <w:t xml:space="preserve"> и </w:t>
      </w:r>
      <w:hyperlink w:anchor="Par81" w:history="1">
        <w:r>
          <w:rPr>
            <w:color w:val="0000FF"/>
            <w:szCs w:val="28"/>
          </w:rPr>
          <w:t>3.3</w:t>
        </w:r>
      </w:hyperlink>
      <w:r>
        <w:rPr>
          <w:szCs w:val="28"/>
        </w:rPr>
        <w:t xml:space="preserve"> настоящего Порядка.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80"/>
      <w:bookmarkEnd w:id="6"/>
      <w:r>
        <w:rPr>
          <w:szCs w:val="28"/>
        </w:rPr>
        <w:t xml:space="preserve">3.2. </w:t>
      </w:r>
      <w:proofErr w:type="gramStart"/>
      <w:r>
        <w:rPr>
          <w:szCs w:val="28"/>
        </w:rPr>
        <w:t>Базовая ставка арендной платы принимается равной налоговой ставке в отношении земельных участков, предоставленных на срок более одного года физическим лицам, впервые организующим крестьянские (фермерские) хозяйства, и применяется в течение трех лет с момента предоставления им земельного участка в аренду при условии предоставления такого земельного участка не позднее шести месяцев с даты регистрации крестьянского (фермерского) хозяйства, а также в отношении земельных</w:t>
      </w:r>
      <w:proofErr w:type="gramEnd"/>
      <w:r>
        <w:rPr>
          <w:szCs w:val="28"/>
        </w:rPr>
        <w:t xml:space="preserve"> участков, занятых каналами, валами, дорогами.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81"/>
      <w:bookmarkEnd w:id="7"/>
      <w:r>
        <w:rPr>
          <w:szCs w:val="28"/>
        </w:rPr>
        <w:t>3.3. Арендная плата не взимается (базовая ставка арендной платы признается равным нулю) за земли сельскохозяйственного назначения, занятые древесно-кустарниковой растительностью,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83"/>
      <w:bookmarkEnd w:id="8"/>
      <w:r>
        <w:rPr>
          <w:szCs w:val="28"/>
        </w:rPr>
        <w:t>4. Расчет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арендной платы за использование земельных участков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 состава земель населенных пунктов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Размер годовой арендной платы за земельные участки из состава земель населенных пунктов определяется по следующей формуле: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АП = 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КС,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 АП - размер годовой арендной платы за земельные участки из состава земель населенных пунктов;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земельный участок в год, выраженная в процентах;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КС - кадастровая стоимость земельного участка, руб.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Базовая ставка арендной платы принимается равной налоговой ставке в отношении земельных участков из состава земель населенных пунктов, занятых автомобильными дорогами, их конструктивными элементами и дорожными сооружениями, а также занятых объектами транспортных систем естественных монополий.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96"/>
      <w:bookmarkEnd w:id="9"/>
      <w:r>
        <w:rPr>
          <w:szCs w:val="28"/>
        </w:rPr>
        <w:t xml:space="preserve">5. Расчет арендной платы за использование </w:t>
      </w:r>
      <w:proofErr w:type="gramStart"/>
      <w:r>
        <w:rPr>
          <w:szCs w:val="28"/>
        </w:rPr>
        <w:t>земельных</w:t>
      </w:r>
      <w:proofErr w:type="gramEnd"/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участков из состава земель промышленности, энергетики,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транспорта, связи, радиовещания, телевидения,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информатики, земель для обеспечения космической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деятельности, земель обороны, безопасности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иного специального назначения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Размер годовой арендной платы за земельные участки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(далее - земли промышленности) определяется по следующей формуле: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АП = 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КС,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 АП - размер годовой арендной платы за земельные участки из состава земель промышленности;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земельный участок в год, выраженная в процентах;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 - кадастровая стоимость земельного участка, руб.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Базовая ставка арендной платы принимается равной налоговой ставке в отношении земельных участков из состава земель промышленности, занятых автомобильными дорогами, их конструктивными элементами и дорожными сооружениями, а также занятых объектами транспортных систем естественных монополий.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112"/>
      <w:bookmarkEnd w:id="10"/>
      <w:r>
        <w:rPr>
          <w:szCs w:val="28"/>
        </w:rPr>
        <w:t xml:space="preserve">6. Расчет арендной платы за использование </w:t>
      </w:r>
      <w:proofErr w:type="gramStart"/>
      <w:r>
        <w:rPr>
          <w:szCs w:val="28"/>
        </w:rPr>
        <w:t>земельных</w:t>
      </w:r>
      <w:proofErr w:type="gramEnd"/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участков из состава земель особо охраняемых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территорий и объектов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Размер годовой арендной платы за земельные участки из состава земель особо охраняемых территорий и объектов определяется по следующей формуле: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АП = 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КС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Км,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где АП - размер годовой арендной платы за земельные участки из </w:t>
      </w:r>
      <w:r>
        <w:rPr>
          <w:szCs w:val="28"/>
        </w:rPr>
        <w:lastRenderedPageBreak/>
        <w:t>состава земель особо охраняемых территорий и объектов;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земельный участок в год, выраженная в процентах;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 - кадастровая стоимость земельного участка, руб.;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- коэффициент месторасположения земельного участка: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зоне дельты (ниже последнего населенного пункта) - 2;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 иной территории - 1.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1" w:name="Par127"/>
      <w:bookmarkEnd w:id="11"/>
      <w:r>
        <w:rPr>
          <w:szCs w:val="28"/>
        </w:rPr>
        <w:t>7. Особенности расчета арендной платы за использование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земельных участков, предоставленных для строительства,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реконструкции и монтажа (установки) объектов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градостроительной деятельности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7.1. В случае предоставления в аренду земельного участка для строительства, реконструкции и монтажа (установки) объектов градостроительной деятельности к базовым ставкам арендной платы, установленным в зависимости от категории земель и видов разрешенного использования в соответствии с настоящим Порядком, применяется коэффициент, учитывающий наличие на земельном участке объекта в стадии строительства (далее - Кс).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7.2. Кс устанавливается в следующих размерах: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при предоставлении в аренду земельного участка для жилищного строительства (в том числе в случае реализации договора о развитии застроенной территории) и комплексного освоения в целях жилищного строительства, за исключением предоставления земельного участка для индивидуального жилищного строительства, на время, не превышающее нормативный срок строительства или срок, установленный проектом строительства, Кс принимается равным 0.01;</w:t>
      </w:r>
      <w:proofErr w:type="gramEnd"/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 предоставлении в аренду земельного участка для строительства, реконструкции и монтажа (установки) объектов градостроительной деятельности на время, не превышающее нормативный срок строительства или срок, установленный проектом строительства, Кс определяется по формуле: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Кс = </w:t>
      </w:r>
      <w:proofErr w:type="spellStart"/>
      <w:r>
        <w:rPr>
          <w:szCs w:val="28"/>
        </w:rPr>
        <w:t>Сн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0.2 / 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>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где </w:t>
      </w:r>
      <w:proofErr w:type="spellStart"/>
      <w:r>
        <w:rPr>
          <w:szCs w:val="28"/>
        </w:rPr>
        <w:t>Сн</w:t>
      </w:r>
      <w:proofErr w:type="spellEnd"/>
      <w:r>
        <w:rPr>
          <w:szCs w:val="28"/>
        </w:rPr>
        <w:t xml:space="preserve"> - действующая налоговая ставка в отношении земельного участка;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один квадратный метр в год, выраженная в процентах;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первый срок продления аренды земельного участка Кс принимается равным 1;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во второй и последующие сроки продления аренды земельного участка Кс принимается равным 1.2.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2" w:name="Par144"/>
      <w:bookmarkEnd w:id="12"/>
      <w:r>
        <w:rPr>
          <w:szCs w:val="28"/>
        </w:rPr>
        <w:lastRenderedPageBreak/>
        <w:t>8. Особенности расчета арендной платы за использование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земельных участков при сезонном характере деятельности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арендатора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сезонном характере деятельности арендатора годовая величина арендной платы за земельные участки определяется следующим образом: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АП (год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</w:t>
      </w:r>
      <w:proofErr w:type="gramEnd"/>
      <w:r>
        <w:rPr>
          <w:szCs w:val="28"/>
        </w:rPr>
        <w:t>ез</w:t>
      </w:r>
      <w:proofErr w:type="spellEnd"/>
      <w:r>
        <w:rPr>
          <w:szCs w:val="28"/>
        </w:rPr>
        <w:t>.) = [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Чф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Сн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(12 - </w:t>
      </w:r>
      <w:proofErr w:type="spellStart"/>
      <w:r>
        <w:rPr>
          <w:szCs w:val="28"/>
        </w:rPr>
        <w:t>Чф</w:t>
      </w:r>
      <w:proofErr w:type="spellEnd"/>
      <w:r>
        <w:rPr>
          <w:szCs w:val="28"/>
        </w:rPr>
        <w:t xml:space="preserve">)]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КС / 12,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 АП (год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</w:t>
      </w:r>
      <w:proofErr w:type="gramEnd"/>
      <w:r>
        <w:rPr>
          <w:szCs w:val="28"/>
        </w:rPr>
        <w:t>ез</w:t>
      </w:r>
      <w:proofErr w:type="spellEnd"/>
      <w:r>
        <w:rPr>
          <w:szCs w:val="28"/>
        </w:rPr>
        <w:t>.) - величина годовой арендной платы с учетом сезонного характера работ;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один квадратный метр в год, выраженная в процентах;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Чф</w:t>
      </w:r>
      <w:proofErr w:type="spellEnd"/>
      <w:r>
        <w:rPr>
          <w:szCs w:val="28"/>
        </w:rPr>
        <w:t xml:space="preserve"> - количество месяцев фактической аренды;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Сн</w:t>
      </w:r>
      <w:proofErr w:type="spellEnd"/>
      <w:r>
        <w:rPr>
          <w:szCs w:val="28"/>
        </w:rPr>
        <w:t xml:space="preserve"> - действующая налоговая ставка в отношении земельного участка;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 - кадастровая стоимость земельного участка, руб.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3" w:name="Par158"/>
      <w:bookmarkEnd w:id="13"/>
      <w:r>
        <w:rPr>
          <w:szCs w:val="28"/>
        </w:rPr>
        <w:t>9. Особенности расчета арендной платы за использование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земельных участков, находящихся в </w:t>
      </w:r>
      <w:proofErr w:type="gramStart"/>
      <w:r>
        <w:rPr>
          <w:szCs w:val="28"/>
        </w:rPr>
        <w:t>муниципальной</w:t>
      </w:r>
      <w:proofErr w:type="gramEnd"/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собственности МО "Володарский район" Астраханской области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предоставленных государственным и муниципальным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предприятиям Володарского района Астраханской области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: примечание.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Нумерация пунктов дана в соответствии с официальным текстом документа.</w:t>
      </w:r>
    </w:p>
    <w:p w:rsidR="00AB347A" w:rsidRDefault="00AB347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168"/>
      <w:bookmarkEnd w:id="14"/>
      <w:r>
        <w:rPr>
          <w:szCs w:val="28"/>
        </w:rPr>
        <w:t>10.1. Размер годовой арендной платы за земельные участки, предоставленные государственным унитарным предприятиям Володарского района Астраханской области, определяется по следующей формуле: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АП = </w:t>
      </w: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КС,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 АП - размер годовой арендной платы за земельные участки, предоставленные государственным предприятиям Астраханской области;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Сб</w:t>
      </w:r>
      <w:proofErr w:type="spellEnd"/>
      <w:proofErr w:type="gramEnd"/>
      <w:r>
        <w:rPr>
          <w:szCs w:val="28"/>
        </w:rPr>
        <w:t xml:space="preserve"> - базовая ставка арендной платы за земельный участок в год, выраженная в процентах, в соответствии с </w:t>
      </w:r>
      <w:hyperlink w:anchor="Par175" w:history="1">
        <w:r>
          <w:rPr>
            <w:color w:val="0000FF"/>
            <w:szCs w:val="28"/>
          </w:rPr>
          <w:t>пунктом 10.2</w:t>
        </w:r>
      </w:hyperlink>
      <w:r>
        <w:rPr>
          <w:szCs w:val="28"/>
        </w:rPr>
        <w:t xml:space="preserve"> настоящего Порядка;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 - кадастровая стоимость земельного участка, руб.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175"/>
      <w:bookmarkEnd w:id="15"/>
      <w:r>
        <w:rPr>
          <w:szCs w:val="28"/>
        </w:rPr>
        <w:t>10.2. Базовая ставка арендной платы за использование земельных участков, предоставленных государственным муниципальным предприятиям Володарского района Астраханской области, принимается равной налоговой ставке в отношении земельных участков.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10.3. Расчет величины арендной платы в соответствии с </w:t>
      </w:r>
      <w:hyperlink w:anchor="Par168" w:history="1">
        <w:r>
          <w:rPr>
            <w:color w:val="0000FF"/>
            <w:szCs w:val="28"/>
          </w:rPr>
          <w:t>пунктом 10.1</w:t>
        </w:r>
      </w:hyperlink>
      <w:r>
        <w:rPr>
          <w:szCs w:val="28"/>
        </w:rPr>
        <w:t xml:space="preserve"> настоящего Порядка применяется к правоотношениям, возникшим с 1 января 2007 года.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КонсультантПлюс</w:t>
      </w:r>
      <w:proofErr w:type="spellEnd"/>
      <w:r>
        <w:rPr>
          <w:szCs w:val="28"/>
        </w:rPr>
        <w:t>: примечание.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Нумерация пунктов дана в соответствии с официальным текстом документа.</w:t>
      </w:r>
    </w:p>
    <w:p w:rsidR="00AB347A" w:rsidRDefault="00AB347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B347A" w:rsidRDefault="00AB347A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6" w:name="Par182"/>
      <w:bookmarkEnd w:id="16"/>
      <w:r>
        <w:rPr>
          <w:szCs w:val="28"/>
        </w:rPr>
        <w:t>12. Порядок, условия и сроки внесения арендной платы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12.1. Внесение арендной платы осуществляется: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 использование земельных участков из состава земель сельскохозяйственного назначения, предоставленных на срок более одного года, - равными долями ежеквартально, но не позднее 25-го числа последнего месяца каждого квартала: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 использование земельных участков из состава земель иных категорий, а также земельных участков из состава земель сельскохозяйственного назначения, предоставленных на срок менее одного года, - равными долями ежемесячно, не позднее 25-го числа текущего месяца.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12.2. Договором аренды земельного участка из состава земель сельскохозяйственного назначения, предоставленного для выполнения сезонных работ на срок до шести месяцев, могут быть установлены иные сроки внесения арендной платы: 50 процентов от общей суммы арендной платы по договору вносится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по истечении 30 дней с момента заключения договора аренды, оставшаяся часть суммы вносится равными долями ежемесячно, не позднее 25-го числа текущего месяца.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12.3. В случае неуплаты арендной платы в установленный договором аренды земельного участка срок начисляется пеня за каждый день просрочки. Пеня определяется в процентах от неуплаченной суммы 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12.4. Арендная плата за использование земельных участков, находящихся в муниципальной собственности МО "Володарский район" Астраханской области, вносится арендатором в районный бюджет в размере 100 процентов.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Арендная плата за использование земельных участков, государственная собственность на которые не разграничена, подлежит распределению между бюджетами различных уровней в соответствии с федеральным законом о бюджете на соответствующий период.</w:t>
      </w: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12.5. Иные не установленные настоящим Порядком условия и сроки внесения арендной платы за использование земельных участков определяются соответственно договором аренды.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7" w:name="Par197"/>
      <w:bookmarkEnd w:id="17"/>
      <w:r>
        <w:rPr>
          <w:szCs w:val="28"/>
        </w:rPr>
        <w:lastRenderedPageBreak/>
        <w:t>Приложение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 "Володарский район"</w:t>
      </w:r>
    </w:p>
    <w:p w:rsidR="00AB347A" w:rsidRDefault="00AB347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5 апреля 2011 г. N 719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bookmarkStart w:id="18" w:name="Par202"/>
      <w:bookmarkEnd w:id="18"/>
      <w:r>
        <w:rPr>
          <w:szCs w:val="28"/>
        </w:rPr>
        <w:t>БАЗОВЫЕ СТАВКИ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АРЕНДНОЙ ПЛАТЫ ЗА ИСПОЛЬЗОВАНИЕ ЗЕМЕЛЬНЫХ УЧАСТКОВ,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НАХОДЯЩИХСЯ В МУНИЦИПАЛЬНОЙ СОБСТВЕННОСТИ МО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"ВОЛОДАРСКИЙ РАЙОН" АСТРАХАНСКОЙ ОБЛАСТИ</w:t>
      </w:r>
    </w:p>
    <w:p w:rsidR="00AB347A" w:rsidRDefault="00AB347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0"/>
        <w:gridCol w:w="1440"/>
      </w:tblGrid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Категория земель, вид угодий, тип населенного пункта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Ставка  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арендной 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платы, %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bookmarkStart w:id="19" w:name="Par212"/>
            <w:bookmarkEnd w:id="19"/>
            <w:r>
              <w:rPr>
                <w:rFonts w:ascii="Courier New" w:hAnsi="Courier New" w:cs="Courier New"/>
                <w:sz w:val="20"/>
              </w:rPr>
              <w:t xml:space="preserve">1. Земли сельскохозяйственного назначения: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пашня орошаемая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пашня неорошаемая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4.0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многолетние насаждения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сенокосы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пастбища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пруды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1.5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прочие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0.5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земельные  участки,  предоставляемые  для  ведения  личного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подсобного хозяйства, площадью до 13000 кв. м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50.0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 земли,   занятые   зданиями,   строениями,   сооружениями,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используемыми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для   производства,   хранения   и   первичной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переработки сельскохозяйственной продукции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земли,  занятые  внутрихозяйственными  дорогами,  проездами,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прогонами    для    скота,    коммуникациями,    полезащитными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лесополосами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нарушенные земли, находящиеся под  промышленной  разработкой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общераспространенных полезных ископаемых: глины, песка,  щебня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т.д.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-  земли  под   древесно-кустарниковой   растительностью   (за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исключением  полезащитных  лесополос),  болотами,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нарушенные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земли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 земли  под  лесами,   не   переведенные   в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установленном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законодательством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в  состав  земель  лесного  фонда 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находящиеся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у землевладельцев  (землепользователей)  на  праве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постоянного (бессрочного) или безвозмездного пользования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bookmarkStart w:id="20" w:name="Par252"/>
            <w:bookmarkEnd w:id="20"/>
            <w:r>
              <w:rPr>
                <w:rFonts w:ascii="Courier New" w:hAnsi="Courier New" w:cs="Courier New"/>
                <w:sz w:val="20"/>
              </w:rPr>
              <w:t xml:space="preserve">2. Земли населенных пунктов: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земельные  участки,  предназначенные  для  размещения  домов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многоэтажной жилой застройки                                  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земельные  участки,  предназначенные  для  размещения  домов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индивидуальной жилой застройки и благоустройства              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  земельные   участки,   находящиеся   в   составе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дачных</w:t>
            </w:r>
            <w:proofErr w:type="gramEnd"/>
            <w:r>
              <w:rPr>
                <w:rFonts w:ascii="Courier New" w:hAnsi="Courier New" w:cs="Courier New"/>
                <w:sz w:val="20"/>
              </w:rPr>
              <w:t>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садоводческих и огороднических объединений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15.0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земельные участки, предназначенные для  размещения  гаражей,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АЗС, АГЗС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300.0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 земельные   участки,   предназначенные   для    размещения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автостоянок, автосервисов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200.0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земельные участки, предназначенные для  размещения  объектов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торговли, общественного питания и бытового обслуживания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200.0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земельные участки, предназначенные для размещения гостиниц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50.0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 земельные   участки,   предназначенные   для    размещения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административных зданий органов власти, объектов  образования,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науки, здравоохранения и социального  обеспечения,  физической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культуры и спорта, культуры, искусства, религии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- земельные участки, предназначенные для  размещения  объектов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рекреационного и лечебно-оздоровительного назначения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300.0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 земельные   участки,   предназначенные   для    размещения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производственных, административных и офисных зданий, строений,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сооружений    промышленности,     коммунального     хозяйства,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материально-технического, производственного снабжения, сбыта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заготовок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200.0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 земельные   участки,   предназначенные   для    размещения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электростанций, обслуживающих их сооружений и объектов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300.0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земельные участки, предназначенные  для  размещения  портов,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водных,  железнодорожных  вокзалов,   автодорожных   вокзалов,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аэропортов, аэродромов, аэровокзалов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300.0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земельные участки, занятые водными объектами, находящимися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обороте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земельные участки, предназначенные для  разработки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полезных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ископаемых, размещения  железнодорожных  путей,  автомобильных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дорог,  искусственно  созданных   внутренних   водных   путей,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причалов, пристаней, полос  отвода  железных  и  автомобильных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дорог, водных путей, трубопроводов, кабельных, радиорелейных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воздушных линий связи и линий  радиофикации,  воздушных  линий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электропередачи   конструктивных   элементов   и   сооружений,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объектов,   необходимых    для    эксплуатации,    содержания,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строительства, реконструкции,  ремонта,  развития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наземных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подземных зданий, строений, сооружений, устрой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ств  тр</w:t>
            </w:r>
            <w:proofErr w:type="gramEnd"/>
            <w:r>
              <w:rPr>
                <w:rFonts w:ascii="Courier New" w:hAnsi="Courier New" w:cs="Courier New"/>
                <w:sz w:val="20"/>
              </w:rPr>
              <w:t>анспорта,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энергетики  и  связи;   размещения   наземных   сооружений  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инфраструктуры   спутниковой   связи,   объектов   космической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деятельности, военных объектов, размещения  объектов  наружной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рекламы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300.0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земельные участки, занятые особо охраняемыми территориями 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объектами, городскими лесами,  скверами,  парками,  городскими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садами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земельные участки, предназначенные для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сельскохозяйственного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использования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100.0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земельные  участки,  предназначенные  для  сбора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твердых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жидких бытовых и промышленных отходов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1.0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  земельные   участки,   предоставляемые    под    объектами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незавершенного строительства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100.0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земельные участки улиц, проспектов, площадей, шоссе, аллей, 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бульваров, застав,  переулков,  проездов,  тупиков;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земельные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участки земель резерва;  земельные  участки,  занятые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водными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объектами, изъятыми из оборота или ограниченными в  обороте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соответствии   с   законодательством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Российский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Федерации;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земельные участки под  полосами  отвода  водоемов,  каналов  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коллекторов, набережные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- 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3.  Земли  промышленности,  энергетики,   транспорта,   связи,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радиовещания, телевидения, информатики, земли для  обеспечения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космической деятельности, земли обороны, безопасности и  иного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специального назначения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bookmarkStart w:id="21" w:name="Par332"/>
            <w:bookmarkEnd w:id="21"/>
            <w:r>
              <w:rPr>
                <w:rFonts w:ascii="Courier New" w:hAnsi="Courier New" w:cs="Courier New"/>
                <w:sz w:val="20"/>
              </w:rPr>
              <w:t xml:space="preserve">   40.0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Земли особо охраняемых территорий и объектов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bookmarkStart w:id="22" w:name="Par337"/>
            <w:bookmarkEnd w:id="22"/>
            <w:r>
              <w:rPr>
                <w:rFonts w:ascii="Courier New" w:hAnsi="Courier New" w:cs="Courier New"/>
                <w:sz w:val="20"/>
              </w:rPr>
              <w:t xml:space="preserve">   25.0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</w:rPr>
            </w:pPr>
            <w:bookmarkStart w:id="23" w:name="Par339"/>
            <w:bookmarkEnd w:id="23"/>
            <w:r>
              <w:rPr>
                <w:rFonts w:ascii="Courier New" w:hAnsi="Courier New" w:cs="Courier New"/>
                <w:sz w:val="20"/>
              </w:rPr>
              <w:t>5. Земельные участки, в отношении которых юридическими  лицами</w:t>
            </w:r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право постоянного (бессрочного) пользования  переоформлено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</w:t>
            </w:r>
            <w:proofErr w:type="gramEnd"/>
          </w:p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право аренды: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из земель сельскохозяйственного назначения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0.3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ограниченные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в обороте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1.5    </w:t>
            </w:r>
          </w:p>
        </w:tc>
      </w:tr>
      <w:tr w:rsidR="00AB34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иные арендуемые земельные участки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7A" w:rsidRDefault="00AB347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2.0    </w:t>
            </w:r>
          </w:p>
        </w:tc>
      </w:tr>
    </w:tbl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347A" w:rsidRDefault="00AB34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347A" w:rsidRDefault="00AB347A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6251" w:rsidRDefault="00DD6251"/>
    <w:sectPr w:rsidR="00DD6251" w:rsidSect="0069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B347A"/>
    <w:rsid w:val="000019A0"/>
    <w:rsid w:val="00002586"/>
    <w:rsid w:val="0000383D"/>
    <w:rsid w:val="000045A0"/>
    <w:rsid w:val="00011703"/>
    <w:rsid w:val="0001393A"/>
    <w:rsid w:val="0003270F"/>
    <w:rsid w:val="00042D56"/>
    <w:rsid w:val="00051C72"/>
    <w:rsid w:val="00066CCB"/>
    <w:rsid w:val="00080930"/>
    <w:rsid w:val="0008296C"/>
    <w:rsid w:val="0008785E"/>
    <w:rsid w:val="000947E3"/>
    <w:rsid w:val="0009659A"/>
    <w:rsid w:val="000A0513"/>
    <w:rsid w:val="000A7D0B"/>
    <w:rsid w:val="000B6117"/>
    <w:rsid w:val="000C35A6"/>
    <w:rsid w:val="000D42C9"/>
    <w:rsid w:val="000E2EB0"/>
    <w:rsid w:val="000E75B6"/>
    <w:rsid w:val="000F0A45"/>
    <w:rsid w:val="000F0C52"/>
    <w:rsid w:val="000F1875"/>
    <w:rsid w:val="000F2518"/>
    <w:rsid w:val="000F413D"/>
    <w:rsid w:val="00102D41"/>
    <w:rsid w:val="001066FB"/>
    <w:rsid w:val="00111BDE"/>
    <w:rsid w:val="00111C18"/>
    <w:rsid w:val="0011741F"/>
    <w:rsid w:val="00117C01"/>
    <w:rsid w:val="00123F9F"/>
    <w:rsid w:val="00130970"/>
    <w:rsid w:val="0013248C"/>
    <w:rsid w:val="001324A4"/>
    <w:rsid w:val="00132BF0"/>
    <w:rsid w:val="0013372F"/>
    <w:rsid w:val="00135332"/>
    <w:rsid w:val="001426CC"/>
    <w:rsid w:val="00147320"/>
    <w:rsid w:val="00161B61"/>
    <w:rsid w:val="00162375"/>
    <w:rsid w:val="00162FB3"/>
    <w:rsid w:val="001662F4"/>
    <w:rsid w:val="00170146"/>
    <w:rsid w:val="00171D8C"/>
    <w:rsid w:val="00186BF6"/>
    <w:rsid w:val="001902F6"/>
    <w:rsid w:val="001920A9"/>
    <w:rsid w:val="00194CB4"/>
    <w:rsid w:val="00196315"/>
    <w:rsid w:val="001B3D8A"/>
    <w:rsid w:val="001B7CE4"/>
    <w:rsid w:val="001C30B4"/>
    <w:rsid w:val="001C5FB0"/>
    <w:rsid w:val="001D0680"/>
    <w:rsid w:val="001D176E"/>
    <w:rsid w:val="001D6DFC"/>
    <w:rsid w:val="001E309B"/>
    <w:rsid w:val="001F1DFD"/>
    <w:rsid w:val="001F2CC5"/>
    <w:rsid w:val="001F4976"/>
    <w:rsid w:val="00204F12"/>
    <w:rsid w:val="0020630F"/>
    <w:rsid w:val="00222439"/>
    <w:rsid w:val="002225EB"/>
    <w:rsid w:val="00243FE6"/>
    <w:rsid w:val="00245502"/>
    <w:rsid w:val="002468A7"/>
    <w:rsid w:val="002476DE"/>
    <w:rsid w:val="0026029B"/>
    <w:rsid w:val="00260C52"/>
    <w:rsid w:val="002615F5"/>
    <w:rsid w:val="00261D63"/>
    <w:rsid w:val="00265666"/>
    <w:rsid w:val="002719A2"/>
    <w:rsid w:val="0027339C"/>
    <w:rsid w:val="002802FC"/>
    <w:rsid w:val="002854C0"/>
    <w:rsid w:val="002862CC"/>
    <w:rsid w:val="00286D5F"/>
    <w:rsid w:val="00296332"/>
    <w:rsid w:val="002B5C43"/>
    <w:rsid w:val="002C4746"/>
    <w:rsid w:val="002C5942"/>
    <w:rsid w:val="002C5A46"/>
    <w:rsid w:val="002E2A23"/>
    <w:rsid w:val="002E3CFF"/>
    <w:rsid w:val="002E7A2D"/>
    <w:rsid w:val="002F07EC"/>
    <w:rsid w:val="003022D8"/>
    <w:rsid w:val="0031243A"/>
    <w:rsid w:val="0032162E"/>
    <w:rsid w:val="003471AA"/>
    <w:rsid w:val="0035702A"/>
    <w:rsid w:val="00357AB2"/>
    <w:rsid w:val="003617FD"/>
    <w:rsid w:val="00363E94"/>
    <w:rsid w:val="00364B8C"/>
    <w:rsid w:val="003675F6"/>
    <w:rsid w:val="00373735"/>
    <w:rsid w:val="00385A20"/>
    <w:rsid w:val="00386BDE"/>
    <w:rsid w:val="0039268E"/>
    <w:rsid w:val="00394DB3"/>
    <w:rsid w:val="003B0E42"/>
    <w:rsid w:val="003B57DD"/>
    <w:rsid w:val="003C13D2"/>
    <w:rsid w:val="003C29EE"/>
    <w:rsid w:val="003C677D"/>
    <w:rsid w:val="003D4806"/>
    <w:rsid w:val="003F04AE"/>
    <w:rsid w:val="00403026"/>
    <w:rsid w:val="00403D0A"/>
    <w:rsid w:val="00425AF0"/>
    <w:rsid w:val="004305E6"/>
    <w:rsid w:val="00453265"/>
    <w:rsid w:val="00455D82"/>
    <w:rsid w:val="00471E53"/>
    <w:rsid w:val="0047537A"/>
    <w:rsid w:val="00491615"/>
    <w:rsid w:val="00497F19"/>
    <w:rsid w:val="004A21E0"/>
    <w:rsid w:val="004A45A2"/>
    <w:rsid w:val="004A4F31"/>
    <w:rsid w:val="004C382D"/>
    <w:rsid w:val="004E1CBD"/>
    <w:rsid w:val="004F6633"/>
    <w:rsid w:val="005059B9"/>
    <w:rsid w:val="00507657"/>
    <w:rsid w:val="005107D6"/>
    <w:rsid w:val="00526539"/>
    <w:rsid w:val="0054074E"/>
    <w:rsid w:val="00555465"/>
    <w:rsid w:val="00557A1B"/>
    <w:rsid w:val="00560400"/>
    <w:rsid w:val="00571238"/>
    <w:rsid w:val="0057260E"/>
    <w:rsid w:val="00584A96"/>
    <w:rsid w:val="00590A0D"/>
    <w:rsid w:val="00591245"/>
    <w:rsid w:val="005A2B5C"/>
    <w:rsid w:val="005B5D34"/>
    <w:rsid w:val="005C0F23"/>
    <w:rsid w:val="005C2AC0"/>
    <w:rsid w:val="005C3CBB"/>
    <w:rsid w:val="005C5C51"/>
    <w:rsid w:val="005D3E0C"/>
    <w:rsid w:val="005D631E"/>
    <w:rsid w:val="005E39C5"/>
    <w:rsid w:val="005E45F2"/>
    <w:rsid w:val="00604026"/>
    <w:rsid w:val="0061646C"/>
    <w:rsid w:val="006215CD"/>
    <w:rsid w:val="006228EE"/>
    <w:rsid w:val="00623CBC"/>
    <w:rsid w:val="00627DE3"/>
    <w:rsid w:val="006373CE"/>
    <w:rsid w:val="006444AF"/>
    <w:rsid w:val="00651151"/>
    <w:rsid w:val="00661CB2"/>
    <w:rsid w:val="00671DB1"/>
    <w:rsid w:val="00674727"/>
    <w:rsid w:val="0068026E"/>
    <w:rsid w:val="0068138A"/>
    <w:rsid w:val="00684B88"/>
    <w:rsid w:val="006969BD"/>
    <w:rsid w:val="006A188A"/>
    <w:rsid w:val="006A3790"/>
    <w:rsid w:val="006A5F2A"/>
    <w:rsid w:val="006A74E1"/>
    <w:rsid w:val="006B02D9"/>
    <w:rsid w:val="006B17D8"/>
    <w:rsid w:val="006B2753"/>
    <w:rsid w:val="006B78BD"/>
    <w:rsid w:val="006C0644"/>
    <w:rsid w:val="006C0B4F"/>
    <w:rsid w:val="006C1C1D"/>
    <w:rsid w:val="006C5BF6"/>
    <w:rsid w:val="006D1880"/>
    <w:rsid w:val="006D2D74"/>
    <w:rsid w:val="006E7099"/>
    <w:rsid w:val="00704E24"/>
    <w:rsid w:val="0070674E"/>
    <w:rsid w:val="00707056"/>
    <w:rsid w:val="00707556"/>
    <w:rsid w:val="00710966"/>
    <w:rsid w:val="00712DAA"/>
    <w:rsid w:val="00717A39"/>
    <w:rsid w:val="00717E7B"/>
    <w:rsid w:val="00720618"/>
    <w:rsid w:val="00725065"/>
    <w:rsid w:val="00734EBC"/>
    <w:rsid w:val="00737DE3"/>
    <w:rsid w:val="00747752"/>
    <w:rsid w:val="0075460C"/>
    <w:rsid w:val="00757270"/>
    <w:rsid w:val="0075799C"/>
    <w:rsid w:val="00777774"/>
    <w:rsid w:val="00794F38"/>
    <w:rsid w:val="007A236C"/>
    <w:rsid w:val="007A44F6"/>
    <w:rsid w:val="007A6A4F"/>
    <w:rsid w:val="007B256E"/>
    <w:rsid w:val="007C3F9B"/>
    <w:rsid w:val="007E30F8"/>
    <w:rsid w:val="007E45B1"/>
    <w:rsid w:val="007E7EA0"/>
    <w:rsid w:val="007F5B35"/>
    <w:rsid w:val="00801DBB"/>
    <w:rsid w:val="0080435E"/>
    <w:rsid w:val="008070F3"/>
    <w:rsid w:val="00814CBD"/>
    <w:rsid w:val="00825937"/>
    <w:rsid w:val="00832D27"/>
    <w:rsid w:val="00834D30"/>
    <w:rsid w:val="008361D6"/>
    <w:rsid w:val="00841F3C"/>
    <w:rsid w:val="00843AE5"/>
    <w:rsid w:val="00857BDB"/>
    <w:rsid w:val="008619DC"/>
    <w:rsid w:val="008718EF"/>
    <w:rsid w:val="00871BE9"/>
    <w:rsid w:val="00877360"/>
    <w:rsid w:val="00885ED4"/>
    <w:rsid w:val="00885F4B"/>
    <w:rsid w:val="008A6F07"/>
    <w:rsid w:val="008A737C"/>
    <w:rsid w:val="008B3E60"/>
    <w:rsid w:val="008C0997"/>
    <w:rsid w:val="008C604C"/>
    <w:rsid w:val="008C72C8"/>
    <w:rsid w:val="008D1E58"/>
    <w:rsid w:val="008D6162"/>
    <w:rsid w:val="008D7267"/>
    <w:rsid w:val="008E364B"/>
    <w:rsid w:val="008E5FEB"/>
    <w:rsid w:val="008E65A1"/>
    <w:rsid w:val="008F28F9"/>
    <w:rsid w:val="008F787B"/>
    <w:rsid w:val="00902475"/>
    <w:rsid w:val="00904353"/>
    <w:rsid w:val="00911EA8"/>
    <w:rsid w:val="00924E97"/>
    <w:rsid w:val="00930EDF"/>
    <w:rsid w:val="00935189"/>
    <w:rsid w:val="00936C22"/>
    <w:rsid w:val="00943CA9"/>
    <w:rsid w:val="0094593F"/>
    <w:rsid w:val="00974BCB"/>
    <w:rsid w:val="009758E9"/>
    <w:rsid w:val="009849FC"/>
    <w:rsid w:val="009860E3"/>
    <w:rsid w:val="00994361"/>
    <w:rsid w:val="009A17A9"/>
    <w:rsid w:val="009A55E7"/>
    <w:rsid w:val="009A6A36"/>
    <w:rsid w:val="009B1953"/>
    <w:rsid w:val="009B4186"/>
    <w:rsid w:val="009C0BE7"/>
    <w:rsid w:val="009D2D8D"/>
    <w:rsid w:val="009D3168"/>
    <w:rsid w:val="009D4DAD"/>
    <w:rsid w:val="009D5D6D"/>
    <w:rsid w:val="009D755A"/>
    <w:rsid w:val="009D7E6C"/>
    <w:rsid w:val="009E6493"/>
    <w:rsid w:val="009F2E7B"/>
    <w:rsid w:val="00A24044"/>
    <w:rsid w:val="00A46658"/>
    <w:rsid w:val="00A47FDA"/>
    <w:rsid w:val="00A538B1"/>
    <w:rsid w:val="00A55814"/>
    <w:rsid w:val="00A62E82"/>
    <w:rsid w:val="00A64F7F"/>
    <w:rsid w:val="00A65AD1"/>
    <w:rsid w:val="00A74E49"/>
    <w:rsid w:val="00A764F3"/>
    <w:rsid w:val="00A80CB0"/>
    <w:rsid w:val="00A85A7D"/>
    <w:rsid w:val="00A8782A"/>
    <w:rsid w:val="00AA09A3"/>
    <w:rsid w:val="00AB0A5E"/>
    <w:rsid w:val="00AB347A"/>
    <w:rsid w:val="00AB3806"/>
    <w:rsid w:val="00AB40BE"/>
    <w:rsid w:val="00AB4413"/>
    <w:rsid w:val="00AB6824"/>
    <w:rsid w:val="00AB7A34"/>
    <w:rsid w:val="00AC2795"/>
    <w:rsid w:val="00AC4BCC"/>
    <w:rsid w:val="00AD4878"/>
    <w:rsid w:val="00AD5BA1"/>
    <w:rsid w:val="00AE214B"/>
    <w:rsid w:val="00AE3BC0"/>
    <w:rsid w:val="00AF0B34"/>
    <w:rsid w:val="00AF2997"/>
    <w:rsid w:val="00AF47D4"/>
    <w:rsid w:val="00AF4B8E"/>
    <w:rsid w:val="00AF5D66"/>
    <w:rsid w:val="00AF7F52"/>
    <w:rsid w:val="00B0563E"/>
    <w:rsid w:val="00B07BF2"/>
    <w:rsid w:val="00B138F8"/>
    <w:rsid w:val="00B141D7"/>
    <w:rsid w:val="00B170C5"/>
    <w:rsid w:val="00B20B8E"/>
    <w:rsid w:val="00B21DCF"/>
    <w:rsid w:val="00B3595F"/>
    <w:rsid w:val="00B37D4A"/>
    <w:rsid w:val="00B4518A"/>
    <w:rsid w:val="00B651D4"/>
    <w:rsid w:val="00B6606A"/>
    <w:rsid w:val="00B7385F"/>
    <w:rsid w:val="00B752E3"/>
    <w:rsid w:val="00B75E88"/>
    <w:rsid w:val="00B84232"/>
    <w:rsid w:val="00B96A8C"/>
    <w:rsid w:val="00BA497D"/>
    <w:rsid w:val="00BB1552"/>
    <w:rsid w:val="00BB20BD"/>
    <w:rsid w:val="00BB30F5"/>
    <w:rsid w:val="00BB579C"/>
    <w:rsid w:val="00BC1E46"/>
    <w:rsid w:val="00BC579D"/>
    <w:rsid w:val="00BD1ABD"/>
    <w:rsid w:val="00BE1118"/>
    <w:rsid w:val="00BE4FFD"/>
    <w:rsid w:val="00BE5C0F"/>
    <w:rsid w:val="00BE5E11"/>
    <w:rsid w:val="00BF5370"/>
    <w:rsid w:val="00BF725A"/>
    <w:rsid w:val="00BF76E2"/>
    <w:rsid w:val="00C00507"/>
    <w:rsid w:val="00C10813"/>
    <w:rsid w:val="00C161AA"/>
    <w:rsid w:val="00C31203"/>
    <w:rsid w:val="00C32250"/>
    <w:rsid w:val="00C33746"/>
    <w:rsid w:val="00C40723"/>
    <w:rsid w:val="00C43525"/>
    <w:rsid w:val="00C44C47"/>
    <w:rsid w:val="00C469A4"/>
    <w:rsid w:val="00C503FC"/>
    <w:rsid w:val="00C650C4"/>
    <w:rsid w:val="00C703FB"/>
    <w:rsid w:val="00C72173"/>
    <w:rsid w:val="00C732B2"/>
    <w:rsid w:val="00C73831"/>
    <w:rsid w:val="00C757A8"/>
    <w:rsid w:val="00C8519C"/>
    <w:rsid w:val="00C8717A"/>
    <w:rsid w:val="00C911C9"/>
    <w:rsid w:val="00C93558"/>
    <w:rsid w:val="00C940C3"/>
    <w:rsid w:val="00C95215"/>
    <w:rsid w:val="00CB1696"/>
    <w:rsid w:val="00CB58D9"/>
    <w:rsid w:val="00CB76D5"/>
    <w:rsid w:val="00CC1C8B"/>
    <w:rsid w:val="00CD3A38"/>
    <w:rsid w:val="00CD5CC5"/>
    <w:rsid w:val="00CE1E04"/>
    <w:rsid w:val="00CE7FAE"/>
    <w:rsid w:val="00CF10E0"/>
    <w:rsid w:val="00CF540A"/>
    <w:rsid w:val="00CF7E19"/>
    <w:rsid w:val="00D13E25"/>
    <w:rsid w:val="00D1667C"/>
    <w:rsid w:val="00D2740C"/>
    <w:rsid w:val="00D30110"/>
    <w:rsid w:val="00D33AC6"/>
    <w:rsid w:val="00D35C28"/>
    <w:rsid w:val="00D36F19"/>
    <w:rsid w:val="00D41B31"/>
    <w:rsid w:val="00D46C91"/>
    <w:rsid w:val="00D47E27"/>
    <w:rsid w:val="00D505B9"/>
    <w:rsid w:val="00D60542"/>
    <w:rsid w:val="00D6115D"/>
    <w:rsid w:val="00D66184"/>
    <w:rsid w:val="00D74333"/>
    <w:rsid w:val="00D80367"/>
    <w:rsid w:val="00D93933"/>
    <w:rsid w:val="00D97AF5"/>
    <w:rsid w:val="00DB01A6"/>
    <w:rsid w:val="00DB4286"/>
    <w:rsid w:val="00DB641A"/>
    <w:rsid w:val="00DC0B09"/>
    <w:rsid w:val="00DC224F"/>
    <w:rsid w:val="00DD3898"/>
    <w:rsid w:val="00DD4085"/>
    <w:rsid w:val="00DD6251"/>
    <w:rsid w:val="00E02BF2"/>
    <w:rsid w:val="00E121E2"/>
    <w:rsid w:val="00E21886"/>
    <w:rsid w:val="00E25A92"/>
    <w:rsid w:val="00E41F56"/>
    <w:rsid w:val="00E461A2"/>
    <w:rsid w:val="00E5128C"/>
    <w:rsid w:val="00E5373E"/>
    <w:rsid w:val="00E61598"/>
    <w:rsid w:val="00E67E5D"/>
    <w:rsid w:val="00E70D0B"/>
    <w:rsid w:val="00E739D1"/>
    <w:rsid w:val="00E743EE"/>
    <w:rsid w:val="00E75D59"/>
    <w:rsid w:val="00E75EB0"/>
    <w:rsid w:val="00E9148A"/>
    <w:rsid w:val="00E9435E"/>
    <w:rsid w:val="00EA2955"/>
    <w:rsid w:val="00EA64D4"/>
    <w:rsid w:val="00EA6C0B"/>
    <w:rsid w:val="00EA7B75"/>
    <w:rsid w:val="00EB27BA"/>
    <w:rsid w:val="00EB4284"/>
    <w:rsid w:val="00EC0316"/>
    <w:rsid w:val="00EC0A76"/>
    <w:rsid w:val="00EC4156"/>
    <w:rsid w:val="00EC41C6"/>
    <w:rsid w:val="00EC5B48"/>
    <w:rsid w:val="00EC7E26"/>
    <w:rsid w:val="00ED29F3"/>
    <w:rsid w:val="00EE65B7"/>
    <w:rsid w:val="00EF58BC"/>
    <w:rsid w:val="00F11C10"/>
    <w:rsid w:val="00F1472C"/>
    <w:rsid w:val="00F1793F"/>
    <w:rsid w:val="00F2636C"/>
    <w:rsid w:val="00F26429"/>
    <w:rsid w:val="00F306C3"/>
    <w:rsid w:val="00F46931"/>
    <w:rsid w:val="00F53583"/>
    <w:rsid w:val="00F559E0"/>
    <w:rsid w:val="00F653E2"/>
    <w:rsid w:val="00F653E5"/>
    <w:rsid w:val="00F65AF5"/>
    <w:rsid w:val="00F76B92"/>
    <w:rsid w:val="00F90B92"/>
    <w:rsid w:val="00F93F6D"/>
    <w:rsid w:val="00FB0240"/>
    <w:rsid w:val="00FC2C88"/>
    <w:rsid w:val="00FC355D"/>
    <w:rsid w:val="00FD1735"/>
    <w:rsid w:val="00FD3E33"/>
    <w:rsid w:val="00FD795B"/>
    <w:rsid w:val="00FE35D9"/>
    <w:rsid w:val="00FE7182"/>
    <w:rsid w:val="00FF1056"/>
    <w:rsid w:val="00FF1A09"/>
    <w:rsid w:val="00FF47E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0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F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370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F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3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widowControl/>
      <w:jc w:val="center"/>
    </w:pPr>
  </w:style>
  <w:style w:type="paragraph" w:styleId="a4">
    <w:name w:val="Title"/>
    <w:basedOn w:val="a"/>
    <w:link w:val="a5"/>
    <w:qFormat/>
    <w:rsid w:val="00BF5370"/>
    <w:pPr>
      <w:keepLines/>
      <w:jc w:val="center"/>
    </w:pPr>
    <w:rPr>
      <w:b/>
      <w:kern w:val="2"/>
      <w:szCs w:val="24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widowControl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0D53E89F77EC626A09F7FE726E30588E7639A1A3EF96FB3FF7A62340F5394CFG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0D53E89F77EC626A09F7FE726E30588E7639A1A31F967BFFF7A62340F5394F6EDFA9836A93B38AA8385C7G8N" TargetMode="External"/><Relationship Id="rId5" Type="http://schemas.openxmlformats.org/officeDocument/2006/relationships/hyperlink" Target="consultantplus://offline/ref=D220D53E89F77EC626A09F7CF54ABE0A8BE83A921A37F638E6A0213F630659C3B1A2A3DA72A43B38CAGFN" TargetMode="External"/><Relationship Id="rId4" Type="http://schemas.openxmlformats.org/officeDocument/2006/relationships/hyperlink" Target="consultantplus://offline/ref=D220D53E89F77EC626A09F7CF54ABE0A8BE83A921931F638E6A0213F630659C3B1A2A3DA72A43F3ECAG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2013-10-21T13:06:00Z</dcterms:created>
  <dcterms:modified xsi:type="dcterms:W3CDTF">2013-10-21T13:11:00Z</dcterms:modified>
</cp:coreProperties>
</file>